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99" w:rsidRPr="00A20F5A" w:rsidRDefault="00CD4099">
      <w:pPr>
        <w:framePr w:hSpace="141" w:wrap="around" w:vAnchor="text" w:hAnchor="page" w:x="1152" w:y="-415"/>
        <w:rPr>
          <w:rFonts w:cs="Arial"/>
        </w:rPr>
      </w:pPr>
    </w:p>
    <w:p w:rsidR="00E74F07" w:rsidRPr="009C4DDB" w:rsidRDefault="00E74F07" w:rsidP="00E74F07">
      <w:pPr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C4DDB">
        <w:rPr>
          <w:rFonts w:asciiTheme="minorHAnsi" w:hAnsiTheme="minorHAnsi" w:cstheme="minorHAnsi"/>
          <w:b/>
          <w:sz w:val="18"/>
          <w:szCs w:val="18"/>
          <w:u w:val="single"/>
        </w:rPr>
        <w:t>A remplir et à remettre au secrétariat de votre établissement</w:t>
      </w: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>Nom – Prénom :</w:t>
      </w: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>Etablissement ou service :</w:t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  <w:r w:rsidRPr="009C4DDB">
        <w:rPr>
          <w:rFonts w:asciiTheme="minorHAnsi" w:hAnsiTheme="minorHAnsi" w:cstheme="minorHAnsi"/>
          <w:b/>
          <w:sz w:val="18"/>
          <w:szCs w:val="18"/>
        </w:rPr>
        <w:tab/>
      </w:r>
    </w:p>
    <w:p w:rsidR="00E74F07" w:rsidRPr="009C4DDB" w:rsidRDefault="00E74F07" w:rsidP="00E74F07">
      <w:pPr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1111E2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 xml:space="preserve">A Monsieur le Recteur </w:t>
      </w:r>
      <w:r w:rsidR="00E74F07" w:rsidRPr="009C4DDB">
        <w:rPr>
          <w:rFonts w:asciiTheme="minorHAnsi" w:hAnsiTheme="minorHAnsi" w:cstheme="minorHAnsi"/>
          <w:b/>
          <w:sz w:val="18"/>
          <w:szCs w:val="18"/>
        </w:rPr>
        <w:t xml:space="preserve"> de l’académie de VERSAILLES</w:t>
      </w:r>
    </w:p>
    <w:p w:rsidR="00E74F07" w:rsidRPr="009C4DDB" w:rsidRDefault="00E74F07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9C4DDB">
        <w:rPr>
          <w:rFonts w:asciiTheme="minorHAnsi" w:hAnsiTheme="minorHAnsi" w:cstheme="minorHAnsi"/>
          <w:b/>
          <w:sz w:val="18"/>
          <w:szCs w:val="18"/>
        </w:rPr>
        <w:t>s/c de (1)</w:t>
      </w:r>
    </w:p>
    <w:p w:rsidR="00E74F07" w:rsidRPr="009C4DDB" w:rsidRDefault="00E74F07" w:rsidP="00E74F07">
      <w:pPr>
        <w:ind w:left="4536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ind w:left="4820"/>
        <w:jc w:val="right"/>
        <w:rPr>
          <w:rFonts w:asciiTheme="minorHAnsi" w:hAnsiTheme="minorHAnsi" w:cstheme="minorHAnsi"/>
          <w:b/>
          <w:sz w:val="18"/>
          <w:szCs w:val="18"/>
        </w:rPr>
      </w:pPr>
    </w:p>
    <w:p w:rsidR="00E74F07" w:rsidRPr="009C4DDB" w:rsidRDefault="00E74F07" w:rsidP="00E74F07">
      <w:pPr>
        <w:rPr>
          <w:rFonts w:asciiTheme="minorHAnsi" w:hAnsiTheme="minorHAnsi" w:cstheme="minorHAnsi"/>
        </w:rPr>
      </w:pPr>
    </w:p>
    <w:p w:rsidR="00E74F07" w:rsidRPr="009C4DDB" w:rsidRDefault="00E74F07" w:rsidP="00E74F07">
      <w:pPr>
        <w:numPr>
          <w:ilvl w:val="0"/>
          <w:numId w:val="7"/>
        </w:numPr>
        <w:jc w:val="right"/>
        <w:rPr>
          <w:rFonts w:asciiTheme="minorHAnsi" w:hAnsiTheme="minorHAnsi" w:cstheme="minorHAnsi"/>
          <w:sz w:val="18"/>
          <w:szCs w:val="18"/>
        </w:rPr>
      </w:pPr>
      <w:r w:rsidRPr="009C4DDB">
        <w:rPr>
          <w:rFonts w:asciiTheme="minorHAnsi" w:hAnsiTheme="minorHAnsi" w:cstheme="minorHAnsi"/>
          <w:sz w:val="18"/>
          <w:szCs w:val="18"/>
        </w:rPr>
        <w:t>préciser « Proviseur du Lycée ….. » ou « Principal du Collège …… »</w:t>
      </w:r>
    </w:p>
    <w:p w:rsidR="00E74F07" w:rsidRPr="009C4DDB" w:rsidRDefault="00E74F07" w:rsidP="00E74F07">
      <w:pPr>
        <w:rPr>
          <w:rFonts w:asciiTheme="minorHAnsi" w:hAnsiTheme="minorHAnsi" w:cstheme="minorHAnsi"/>
          <w:u w:val="single"/>
        </w:rPr>
      </w:pPr>
      <w:r w:rsidRPr="009C4DDB">
        <w:rPr>
          <w:rFonts w:asciiTheme="minorHAnsi" w:hAnsiTheme="minorHAnsi" w:cstheme="minorHAnsi"/>
          <w:u w:val="single"/>
        </w:rPr>
        <w:t>Transmis par la voie hiérarchique</w:t>
      </w:r>
    </w:p>
    <w:p w:rsidR="00E74F07" w:rsidRPr="009C4DDB" w:rsidRDefault="00E74F07" w:rsidP="00E74F07">
      <w:pPr>
        <w:rPr>
          <w:rFonts w:asciiTheme="minorHAnsi" w:hAnsiTheme="minorHAnsi" w:cstheme="minorHAnsi"/>
        </w:rPr>
      </w:pPr>
    </w:p>
    <w:p w:rsidR="00E74F07" w:rsidRPr="009C4DDB" w:rsidRDefault="001111E2" w:rsidP="00E74F0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Monsieur le Recteur</w:t>
      </w:r>
      <w:r w:rsidR="00E74F07" w:rsidRPr="009C4DDB">
        <w:rPr>
          <w:rFonts w:asciiTheme="minorHAnsi" w:hAnsiTheme="minorHAnsi" w:cstheme="minorHAnsi"/>
        </w:rPr>
        <w:t>,</w:t>
      </w:r>
    </w:p>
    <w:p w:rsidR="00E74F07" w:rsidRPr="009C4DDB" w:rsidRDefault="00E74F07" w:rsidP="00E74F07">
      <w:pPr>
        <w:jc w:val="center"/>
        <w:rPr>
          <w:rFonts w:asciiTheme="minorHAnsi" w:hAnsiTheme="minorHAnsi" w:cstheme="minorHAnsi"/>
          <w:b/>
          <w:sz w:val="16"/>
        </w:rPr>
      </w:pPr>
    </w:p>
    <w:p w:rsidR="003F5341" w:rsidRPr="009C4DDB" w:rsidRDefault="00E74F07" w:rsidP="00E74F0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 xml:space="preserve">J'ai l'honneur de solliciter une autorisation spéciale d’absence </w:t>
      </w:r>
      <w:r w:rsidR="007437D8" w:rsidRPr="009C4DDB">
        <w:rPr>
          <w:rFonts w:asciiTheme="minorHAnsi" w:hAnsiTheme="minorHAnsi" w:cstheme="minorHAnsi"/>
        </w:rPr>
        <w:t>l</w:t>
      </w:r>
      <w:r w:rsidR="00DE30B3" w:rsidRPr="009C4DDB">
        <w:rPr>
          <w:rFonts w:asciiTheme="minorHAnsi" w:hAnsiTheme="minorHAnsi" w:cstheme="minorHAnsi"/>
          <w:b/>
        </w:rPr>
        <w:t>e mardi 9 décembre</w:t>
      </w:r>
      <w:r w:rsidR="00A10933" w:rsidRPr="009C4DDB">
        <w:rPr>
          <w:rFonts w:asciiTheme="minorHAnsi" w:hAnsiTheme="minorHAnsi" w:cstheme="minorHAnsi"/>
          <w:b/>
        </w:rPr>
        <w:t xml:space="preserve"> </w:t>
      </w:r>
      <w:r w:rsidR="00DE30B3" w:rsidRPr="009C4DDB">
        <w:rPr>
          <w:rFonts w:asciiTheme="minorHAnsi" w:hAnsiTheme="minorHAnsi" w:cstheme="minorHAnsi"/>
          <w:b/>
        </w:rPr>
        <w:t>2025</w:t>
      </w:r>
      <w:r w:rsidR="007437D8" w:rsidRPr="009C4DDB">
        <w:rPr>
          <w:rFonts w:asciiTheme="minorHAnsi" w:hAnsiTheme="minorHAnsi" w:cstheme="minorHAnsi"/>
          <w:b/>
        </w:rPr>
        <w:t xml:space="preserve"> </w:t>
      </w:r>
      <w:r w:rsidRPr="009C4DDB">
        <w:rPr>
          <w:rFonts w:asciiTheme="minorHAnsi" w:hAnsiTheme="minorHAnsi" w:cstheme="minorHAnsi"/>
        </w:rPr>
        <w:t xml:space="preserve">afin de participer au </w:t>
      </w:r>
      <w:r w:rsidRPr="009C4DDB">
        <w:rPr>
          <w:rFonts w:asciiTheme="minorHAnsi" w:hAnsiTheme="minorHAnsi" w:cstheme="minorHAnsi"/>
          <w:b/>
        </w:rPr>
        <w:t xml:space="preserve">Congrès </w:t>
      </w:r>
      <w:r w:rsidR="00DE30B3" w:rsidRPr="009C4DDB">
        <w:rPr>
          <w:rFonts w:asciiTheme="minorHAnsi" w:hAnsiTheme="minorHAnsi" w:cstheme="minorHAnsi"/>
          <w:b/>
        </w:rPr>
        <w:t>départemental du SNEP-FSU-91</w:t>
      </w:r>
      <w:r w:rsidR="003F5341" w:rsidRPr="009C4DDB">
        <w:rPr>
          <w:rFonts w:asciiTheme="minorHAnsi" w:hAnsiTheme="minorHAnsi" w:cstheme="minorHAnsi"/>
          <w:b/>
        </w:rPr>
        <w:t>.</w:t>
      </w:r>
    </w:p>
    <w:p w:rsidR="00977AE2" w:rsidRPr="009C4DDB" w:rsidRDefault="00977AE2" w:rsidP="003F5341">
      <w:pPr>
        <w:rPr>
          <w:rFonts w:asciiTheme="minorHAnsi" w:hAnsiTheme="minorHAnsi" w:cstheme="minorHAnsi"/>
        </w:rPr>
      </w:pPr>
    </w:p>
    <w:p w:rsidR="003F5341" w:rsidRPr="00D9793C" w:rsidRDefault="003F5341" w:rsidP="003F5341">
      <w:pPr>
        <w:rPr>
          <w:rFonts w:asciiTheme="minorHAnsi" w:hAnsiTheme="minorHAnsi" w:cstheme="minorHAnsi"/>
          <w:b/>
        </w:rPr>
      </w:pPr>
      <w:r w:rsidRPr="00D9793C">
        <w:rPr>
          <w:rFonts w:asciiTheme="minorHAnsi" w:hAnsiTheme="minorHAnsi" w:cstheme="minorHAnsi"/>
          <w:b/>
        </w:rPr>
        <w:t xml:space="preserve">Ce </w:t>
      </w:r>
      <w:r w:rsidR="00E74F07" w:rsidRPr="00D9793C">
        <w:rPr>
          <w:rFonts w:asciiTheme="minorHAnsi" w:hAnsiTheme="minorHAnsi" w:cstheme="minorHAnsi"/>
          <w:b/>
        </w:rPr>
        <w:t>con</w:t>
      </w:r>
      <w:r w:rsidRPr="00D9793C">
        <w:rPr>
          <w:rFonts w:asciiTheme="minorHAnsi" w:hAnsiTheme="minorHAnsi" w:cstheme="minorHAnsi"/>
          <w:b/>
        </w:rPr>
        <w:t xml:space="preserve">grès se déroulera, à partir de 9 </w:t>
      </w:r>
      <w:r w:rsidR="007D495C" w:rsidRPr="00D9793C">
        <w:rPr>
          <w:rFonts w:asciiTheme="minorHAnsi" w:hAnsiTheme="minorHAnsi" w:cstheme="minorHAnsi"/>
          <w:b/>
        </w:rPr>
        <w:t>h0</w:t>
      </w:r>
      <w:r w:rsidR="00E74F07" w:rsidRPr="00D9793C">
        <w:rPr>
          <w:rFonts w:asciiTheme="minorHAnsi" w:hAnsiTheme="minorHAnsi" w:cstheme="minorHAnsi"/>
          <w:b/>
        </w:rPr>
        <w:t xml:space="preserve">0, </w:t>
      </w:r>
      <w:r w:rsidR="00CE1FBC" w:rsidRPr="00D9793C">
        <w:rPr>
          <w:rFonts w:asciiTheme="minorHAnsi" w:hAnsiTheme="minorHAnsi" w:cstheme="minorHAnsi"/>
          <w:b/>
        </w:rPr>
        <w:t xml:space="preserve">au </w:t>
      </w:r>
      <w:r w:rsidR="007D495C" w:rsidRPr="00D9793C">
        <w:rPr>
          <w:rFonts w:asciiTheme="minorHAnsi" w:hAnsiTheme="minorHAnsi" w:cstheme="minorHAnsi"/>
          <w:b/>
        </w:rPr>
        <w:t>lycée JB Corot, Place Davout à Savigny sur Orge</w:t>
      </w:r>
      <w:r w:rsidRPr="00D9793C">
        <w:rPr>
          <w:rFonts w:asciiTheme="minorHAnsi" w:hAnsiTheme="minorHAnsi" w:cstheme="minorHAnsi"/>
          <w:b/>
        </w:rPr>
        <w:t>.</w:t>
      </w:r>
    </w:p>
    <w:p w:rsidR="00977AE2" w:rsidRPr="009C4DDB" w:rsidRDefault="00977AE2" w:rsidP="00E74F07">
      <w:pPr>
        <w:rPr>
          <w:rFonts w:asciiTheme="minorHAnsi" w:hAnsiTheme="minorHAnsi" w:cstheme="minorHAnsi"/>
        </w:rPr>
      </w:pPr>
    </w:p>
    <w:p w:rsidR="00E74F07" w:rsidRPr="009C4DDB" w:rsidRDefault="00E74F07" w:rsidP="00E74F0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Vous trouverez ci-dessous la convocation que m’ont adressée les secrétaire</w:t>
      </w:r>
      <w:r w:rsidR="008601F4" w:rsidRPr="009C4DDB">
        <w:rPr>
          <w:rFonts w:asciiTheme="minorHAnsi" w:hAnsiTheme="minorHAnsi" w:cstheme="minorHAnsi"/>
        </w:rPr>
        <w:t>s</w:t>
      </w:r>
      <w:r w:rsidRPr="009C4DDB">
        <w:rPr>
          <w:rFonts w:asciiTheme="minorHAnsi" w:hAnsiTheme="minorHAnsi" w:cstheme="minorHAnsi"/>
        </w:rPr>
        <w:t xml:space="preserve"> académique</w:t>
      </w:r>
      <w:r w:rsidR="008601F4" w:rsidRPr="009C4DDB">
        <w:rPr>
          <w:rFonts w:asciiTheme="minorHAnsi" w:hAnsiTheme="minorHAnsi" w:cstheme="minorHAnsi"/>
        </w:rPr>
        <w:t>s</w:t>
      </w:r>
      <w:r w:rsidRPr="009C4DDB">
        <w:rPr>
          <w:rFonts w:asciiTheme="minorHAnsi" w:hAnsiTheme="minorHAnsi" w:cstheme="minorHAnsi"/>
        </w:rPr>
        <w:t xml:space="preserve"> et départementaux du SNEP – FSU Versailles</w:t>
      </w:r>
    </w:p>
    <w:p w:rsidR="00E74F07" w:rsidRPr="009C4DDB" w:rsidRDefault="00E74F07" w:rsidP="00E74F07">
      <w:pPr>
        <w:jc w:val="right"/>
        <w:rPr>
          <w:rFonts w:asciiTheme="minorHAnsi" w:hAnsiTheme="minorHAnsi" w:cstheme="minorHAnsi"/>
        </w:rPr>
      </w:pPr>
    </w:p>
    <w:p w:rsidR="00E74F07" w:rsidRPr="009C4DDB" w:rsidRDefault="00E74F07" w:rsidP="00E74F07">
      <w:pPr>
        <w:jc w:val="center"/>
        <w:rPr>
          <w:rFonts w:asciiTheme="minorHAnsi" w:hAnsiTheme="minorHAnsi" w:cstheme="minorHAnsi"/>
          <w:i/>
        </w:rPr>
      </w:pPr>
      <w:r w:rsidRPr="009C4DDB">
        <w:rPr>
          <w:rFonts w:asciiTheme="minorHAnsi" w:hAnsiTheme="minorHAnsi" w:cstheme="minorHAnsi"/>
          <w:i/>
        </w:rPr>
        <w:t>Date et signature</w:t>
      </w:r>
    </w:p>
    <w:p w:rsidR="00E74F07" w:rsidRPr="009C4DDB" w:rsidRDefault="00E74F07" w:rsidP="00E74F07">
      <w:pPr>
        <w:rPr>
          <w:rFonts w:asciiTheme="minorHAnsi" w:hAnsiTheme="minorHAnsi" w:cstheme="minorHAnsi"/>
        </w:rPr>
      </w:pPr>
    </w:p>
    <w:p w:rsidR="00A20F5A" w:rsidRPr="009C4DDB" w:rsidRDefault="00A20F5A" w:rsidP="00A20F5A">
      <w:pPr>
        <w:jc w:val="left"/>
        <w:rPr>
          <w:rFonts w:asciiTheme="minorHAnsi" w:hAnsiTheme="minorHAnsi" w:cstheme="minorHAnsi"/>
        </w:rPr>
      </w:pPr>
    </w:p>
    <w:p w:rsidR="00A20F5A" w:rsidRPr="009C4DDB" w:rsidRDefault="00A20F5A" w:rsidP="00A20F5A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A20F5A" w:rsidRPr="009C4DDB" w:rsidRDefault="00A20F5A" w:rsidP="00A20F5A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4DDB">
        <w:rPr>
          <w:rFonts w:asciiTheme="minorHAnsi" w:hAnsiTheme="minorHAnsi" w:cstheme="minorHAnsi"/>
          <w:b/>
          <w:sz w:val="24"/>
          <w:szCs w:val="24"/>
        </w:rPr>
        <w:t>C</w:t>
      </w:r>
      <w:r w:rsidR="009002AE">
        <w:rPr>
          <w:rFonts w:asciiTheme="minorHAnsi" w:hAnsiTheme="minorHAnsi" w:cstheme="minorHAnsi"/>
          <w:b/>
          <w:sz w:val="24"/>
          <w:szCs w:val="24"/>
        </w:rPr>
        <w:t>ONVOCATION au CONGRES DEPARTEMENTAL</w:t>
      </w:r>
      <w:bookmarkStart w:id="0" w:name="_GoBack"/>
      <w:bookmarkEnd w:id="0"/>
      <w:r w:rsidRPr="009C4DDB">
        <w:rPr>
          <w:rFonts w:asciiTheme="minorHAnsi" w:hAnsiTheme="minorHAnsi" w:cstheme="minorHAnsi"/>
          <w:b/>
          <w:sz w:val="24"/>
          <w:szCs w:val="24"/>
        </w:rPr>
        <w:t xml:space="preserve"> SNEP-FSU</w:t>
      </w:r>
      <w:r w:rsidR="00DE30B3" w:rsidRPr="009C4DDB">
        <w:rPr>
          <w:rFonts w:asciiTheme="minorHAnsi" w:hAnsiTheme="minorHAnsi" w:cstheme="minorHAnsi"/>
          <w:b/>
          <w:sz w:val="24"/>
          <w:szCs w:val="24"/>
        </w:rPr>
        <w:t>-91</w:t>
      </w:r>
    </w:p>
    <w:p w:rsidR="00A20F5A" w:rsidRPr="009C4DDB" w:rsidRDefault="00A20F5A" w:rsidP="00A20F5A">
      <w:pPr>
        <w:keepLines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hd w:val="pct10" w:color="auto" w:fill="auto"/>
        <w:ind w:left="1134" w:right="1134"/>
        <w:jc w:val="center"/>
        <w:rPr>
          <w:rFonts w:asciiTheme="minorHAnsi" w:hAnsiTheme="minorHAnsi" w:cstheme="minorHAnsi"/>
          <w:sz w:val="16"/>
          <w:szCs w:val="16"/>
        </w:rPr>
      </w:pPr>
      <w:r w:rsidRPr="009C4DDB">
        <w:rPr>
          <w:rFonts w:asciiTheme="minorHAnsi" w:hAnsiTheme="minorHAnsi" w:cstheme="minorHAnsi"/>
          <w:sz w:val="16"/>
          <w:szCs w:val="16"/>
        </w:rPr>
        <w:t>Cette convocation doit être remise au chef d’établissement ou de service</w:t>
      </w:r>
    </w:p>
    <w:p w:rsidR="00977AE2" w:rsidRPr="009C4DDB" w:rsidRDefault="00977AE2" w:rsidP="00FB65CC">
      <w:pPr>
        <w:jc w:val="left"/>
        <w:rPr>
          <w:rFonts w:asciiTheme="minorHAnsi" w:hAnsiTheme="minorHAnsi" w:cstheme="minorHAnsi"/>
          <w:sz w:val="16"/>
          <w:szCs w:val="16"/>
        </w:rPr>
      </w:pPr>
    </w:p>
    <w:p w:rsidR="002E434C" w:rsidRPr="009C4DDB" w:rsidRDefault="002E434C" w:rsidP="00FB65CC">
      <w:pPr>
        <w:jc w:val="left"/>
        <w:rPr>
          <w:rFonts w:asciiTheme="minorHAnsi" w:hAnsiTheme="minorHAnsi" w:cstheme="minorHAnsi"/>
          <w:sz w:val="16"/>
          <w:szCs w:val="16"/>
        </w:rPr>
      </w:pPr>
    </w:p>
    <w:p w:rsidR="00FB65CC" w:rsidRPr="009C4DDB" w:rsidRDefault="00FB65CC" w:rsidP="00FB65CC">
      <w:pPr>
        <w:jc w:val="left"/>
        <w:rPr>
          <w:rFonts w:asciiTheme="minorHAnsi" w:hAnsiTheme="minorHAnsi" w:cstheme="minorHAnsi"/>
          <w:sz w:val="16"/>
          <w:szCs w:val="16"/>
        </w:rPr>
      </w:pPr>
      <w:r w:rsidRPr="009C4DDB">
        <w:rPr>
          <w:rFonts w:asciiTheme="minorHAnsi" w:hAnsiTheme="minorHAnsi" w:cstheme="minorHAnsi"/>
          <w:sz w:val="16"/>
          <w:szCs w:val="16"/>
        </w:rPr>
        <w:t>Conformément aux articles 13 et 15 du décret n° 82-447 du 28 mai 1982 modifié</w:t>
      </w:r>
      <w:r w:rsidR="007504E6" w:rsidRPr="009C4DDB">
        <w:rPr>
          <w:rFonts w:asciiTheme="minorHAnsi" w:hAnsiTheme="minorHAnsi" w:cstheme="minorHAnsi"/>
          <w:sz w:val="16"/>
          <w:szCs w:val="16"/>
        </w:rPr>
        <w:t xml:space="preserve"> par le décret n°2013-451 du 31 mai 2013</w:t>
      </w:r>
      <w:r w:rsidRPr="009C4DDB">
        <w:rPr>
          <w:rFonts w:asciiTheme="minorHAnsi" w:hAnsiTheme="minorHAnsi" w:cstheme="minorHAnsi"/>
          <w:sz w:val="16"/>
          <w:szCs w:val="16"/>
        </w:rPr>
        <w:t>, les autorisations spéciales d’absence sont obtenues de plein droit et doivent être déposées (accompagnées de la convocation) auprès du chef de service ou d’établissement au moins trois jours à l’avance</w:t>
      </w:r>
    </w:p>
    <w:p w:rsidR="00FB65CC" w:rsidRPr="009C4DDB" w:rsidRDefault="00FB65CC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CD4099" w:rsidRPr="009C4DDB" w:rsidRDefault="00CD4099" w:rsidP="00FB65CC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Cher(e) collègue,</w:t>
      </w:r>
    </w:p>
    <w:p w:rsidR="00CD4099" w:rsidRPr="009C4DDB" w:rsidRDefault="00CD4099" w:rsidP="00FB65CC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 xml:space="preserve">Tu es convoqué(e) au </w:t>
      </w:r>
      <w:r w:rsidR="007504E6" w:rsidRPr="009C4DDB">
        <w:rPr>
          <w:rFonts w:asciiTheme="minorHAnsi" w:hAnsiTheme="minorHAnsi" w:cstheme="minorHAnsi"/>
        </w:rPr>
        <w:t>Con</w:t>
      </w:r>
      <w:r w:rsidR="00917EED" w:rsidRPr="009C4DDB">
        <w:rPr>
          <w:rFonts w:asciiTheme="minorHAnsi" w:hAnsiTheme="minorHAnsi" w:cstheme="minorHAnsi"/>
        </w:rPr>
        <w:t>grès</w:t>
      </w:r>
      <w:r w:rsidR="00DE30B3" w:rsidRPr="009C4DDB">
        <w:rPr>
          <w:rFonts w:asciiTheme="minorHAnsi" w:hAnsiTheme="minorHAnsi" w:cstheme="minorHAnsi"/>
        </w:rPr>
        <w:t xml:space="preserve"> départemental du SNEP-FSU-91</w:t>
      </w:r>
      <w:r w:rsidR="00917EED" w:rsidRPr="009C4DDB">
        <w:rPr>
          <w:rFonts w:asciiTheme="minorHAnsi" w:hAnsiTheme="minorHAnsi" w:cstheme="minorHAnsi"/>
        </w:rPr>
        <w:t xml:space="preserve"> </w:t>
      </w:r>
      <w:r w:rsidRPr="009C4DDB">
        <w:rPr>
          <w:rFonts w:asciiTheme="minorHAnsi" w:hAnsiTheme="minorHAnsi" w:cstheme="minorHAnsi"/>
        </w:rPr>
        <w:t xml:space="preserve">qui </w:t>
      </w:r>
      <w:r w:rsidR="007504E6" w:rsidRPr="009C4DDB">
        <w:rPr>
          <w:rFonts w:asciiTheme="minorHAnsi" w:hAnsiTheme="minorHAnsi" w:cstheme="minorHAnsi"/>
        </w:rPr>
        <w:t>se tiendra le</w:t>
      </w:r>
      <w:r w:rsidR="00D0244E" w:rsidRPr="009C4DDB">
        <w:rPr>
          <w:rFonts w:asciiTheme="minorHAnsi" w:hAnsiTheme="minorHAnsi" w:cstheme="minorHAnsi"/>
        </w:rPr>
        <w:t> :</w:t>
      </w:r>
    </w:p>
    <w:p w:rsidR="00CD4099" w:rsidRPr="009C4DDB" w:rsidRDefault="00CD4099">
      <w:pPr>
        <w:rPr>
          <w:rFonts w:asciiTheme="minorHAnsi" w:hAnsiTheme="minorHAnsi" w:cstheme="minorHAnsi"/>
        </w:rPr>
      </w:pPr>
    </w:p>
    <w:p w:rsidR="00DE30B3" w:rsidRPr="009C4DDB" w:rsidRDefault="009C4DDB" w:rsidP="00917E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</w:t>
      </w:r>
      <w:r w:rsidR="00DE30B3" w:rsidRPr="009C4DDB">
        <w:rPr>
          <w:rFonts w:asciiTheme="minorHAnsi" w:hAnsiTheme="minorHAnsi" w:cstheme="minorHAnsi"/>
          <w:b/>
          <w:sz w:val="24"/>
          <w:szCs w:val="24"/>
        </w:rPr>
        <w:t xml:space="preserve">ardi 9 décembre 2025 </w:t>
      </w:r>
    </w:p>
    <w:p w:rsidR="007504E6" w:rsidRPr="009C4DDB" w:rsidRDefault="009C4DDB" w:rsidP="00917E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De 9 heures à 17 heures </w:t>
      </w:r>
    </w:p>
    <w:p w:rsidR="007D495C" w:rsidRPr="009C4DDB" w:rsidRDefault="00DE30B3" w:rsidP="007D495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C4DDB">
        <w:rPr>
          <w:rFonts w:asciiTheme="minorHAnsi" w:hAnsiTheme="minorHAnsi" w:cstheme="minorHAnsi"/>
          <w:b/>
          <w:sz w:val="24"/>
          <w:szCs w:val="24"/>
        </w:rPr>
        <w:t>Au</w:t>
      </w:r>
      <w:r w:rsidR="007D495C" w:rsidRPr="009C4DDB">
        <w:rPr>
          <w:rFonts w:asciiTheme="minorHAnsi" w:hAnsiTheme="minorHAnsi" w:cstheme="minorHAnsi"/>
          <w:b/>
          <w:sz w:val="24"/>
          <w:szCs w:val="24"/>
        </w:rPr>
        <w:t xml:space="preserve"> lycée JB Corot, Place Davout à Savigny sur Orge.</w:t>
      </w:r>
    </w:p>
    <w:p w:rsidR="00917EED" w:rsidRPr="009C4DDB" w:rsidRDefault="00917EED" w:rsidP="007504E6">
      <w:pPr>
        <w:rPr>
          <w:rFonts w:asciiTheme="minorHAnsi" w:hAnsiTheme="minorHAnsi" w:cstheme="minorHAnsi"/>
        </w:rPr>
      </w:pPr>
    </w:p>
    <w:p w:rsidR="00CD4099" w:rsidRPr="009C4DDB" w:rsidRDefault="00CD4099" w:rsidP="008E4EB7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  <w:u w:val="single"/>
        </w:rPr>
        <w:t xml:space="preserve">Ordre du jour </w:t>
      </w:r>
      <w:r w:rsidRPr="009C4DDB">
        <w:rPr>
          <w:rFonts w:asciiTheme="minorHAnsi" w:hAnsiTheme="minorHAnsi" w:cstheme="minorHAnsi"/>
        </w:rPr>
        <w:t xml:space="preserve">:  </w:t>
      </w:r>
    </w:p>
    <w:p w:rsidR="005D07F7" w:rsidRPr="009C4DDB" w:rsidRDefault="005D07F7">
      <w:pPr>
        <w:ind w:firstLine="708"/>
        <w:rPr>
          <w:rFonts w:asciiTheme="minorHAnsi" w:hAnsiTheme="minorHAnsi" w:cstheme="minorHAnsi"/>
        </w:rPr>
      </w:pPr>
    </w:p>
    <w:p w:rsidR="00B70DBD" w:rsidRPr="009C4DDB" w:rsidRDefault="00DE30B3" w:rsidP="00B70DBD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Préparation au congrès académique du SNEP-FSU-Versailles (Lundi 19 et mardi 20 janvier 2026)</w:t>
      </w:r>
    </w:p>
    <w:p w:rsidR="00DE30B3" w:rsidRPr="009C4DDB" w:rsidRDefault="00DE30B3" w:rsidP="00B70DBD">
      <w:pPr>
        <w:jc w:val="left"/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Préparation au congrès national du SNEP-FSU.</w:t>
      </w:r>
    </w:p>
    <w:p w:rsidR="00FC5C80" w:rsidRDefault="009C4DDB" w:rsidP="00FC5C80">
      <w:pPr>
        <w:pStyle w:val="Paragraphedeliste"/>
        <w:ind w:left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Autour des problématiques liées au sport et à la jeunesse, aux questions pédagogiques EPS</w:t>
      </w:r>
    </w:p>
    <w:p w:rsidR="009C4DDB" w:rsidRPr="009C4DDB" w:rsidRDefault="009C4DDB" w:rsidP="00FC5C80">
      <w:pPr>
        <w:pStyle w:val="Paragraphedeliste"/>
        <w:ind w:left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Amélioration de l’outil syndical</w:t>
      </w:r>
    </w:p>
    <w:p w:rsidR="00DE30B3" w:rsidRPr="009C4DDB" w:rsidRDefault="00DE30B3">
      <w:pPr>
        <w:rPr>
          <w:rFonts w:asciiTheme="minorHAnsi" w:hAnsiTheme="minorHAnsi" w:cstheme="minorHAnsi"/>
        </w:rPr>
      </w:pPr>
    </w:p>
    <w:p w:rsidR="005D07F7" w:rsidRPr="009C4DDB" w:rsidRDefault="00A00D6D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Nous comptons sur ta présence,</w:t>
      </w:r>
    </w:p>
    <w:p w:rsidR="00A00D6D" w:rsidRPr="009C4DDB" w:rsidRDefault="00A00D6D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</w:rPr>
        <w:t>Bien cordialement</w:t>
      </w:r>
    </w:p>
    <w:p w:rsidR="00CD4099" w:rsidRPr="009C4DDB" w:rsidRDefault="00CD4099">
      <w:pPr>
        <w:ind w:left="6663"/>
        <w:rPr>
          <w:rFonts w:asciiTheme="minorHAnsi" w:hAnsiTheme="minorHAnsi" w:cstheme="minorHAnsi"/>
        </w:rPr>
      </w:pPr>
    </w:p>
    <w:p w:rsidR="00D0244E" w:rsidRPr="009C4DDB" w:rsidRDefault="00DE30B3" w:rsidP="00A10933">
      <w:pPr>
        <w:pStyle w:val="Retraitcorpsdetexte"/>
        <w:ind w:left="708" w:firstLine="708"/>
        <w:rPr>
          <w:rFonts w:asciiTheme="minorHAnsi" w:hAnsiTheme="minorHAnsi" w:cstheme="minorHAnsi"/>
          <w:i/>
          <w:sz w:val="20"/>
        </w:rPr>
      </w:pPr>
      <w:r w:rsidRPr="009C4DDB">
        <w:rPr>
          <w:rFonts w:asciiTheme="minorHAnsi" w:hAnsiTheme="minorHAnsi" w:cstheme="minorHAnsi"/>
          <w:i/>
          <w:sz w:val="20"/>
        </w:rPr>
        <w:t xml:space="preserve">                                                            </w:t>
      </w:r>
      <w:r w:rsidR="00126906">
        <w:rPr>
          <w:rFonts w:asciiTheme="minorHAnsi" w:hAnsiTheme="minorHAnsi" w:cstheme="minorHAnsi"/>
          <w:i/>
          <w:sz w:val="20"/>
        </w:rPr>
        <w:t xml:space="preserve">      </w:t>
      </w:r>
      <w:r w:rsidR="00D0244E" w:rsidRPr="009C4DDB">
        <w:rPr>
          <w:rFonts w:asciiTheme="minorHAnsi" w:hAnsiTheme="minorHAnsi" w:cstheme="minorHAnsi"/>
          <w:i/>
          <w:sz w:val="20"/>
        </w:rPr>
        <w:t xml:space="preserve">Pour le </w:t>
      </w:r>
      <w:r w:rsidRPr="009C4DDB">
        <w:rPr>
          <w:rFonts w:asciiTheme="minorHAnsi" w:hAnsiTheme="minorHAnsi" w:cstheme="minorHAnsi"/>
          <w:i/>
          <w:sz w:val="20"/>
        </w:rPr>
        <w:t>bureau départemental du SNEP-FSU-91</w:t>
      </w:r>
    </w:p>
    <w:p w:rsidR="00976A93" w:rsidRPr="009C4DDB" w:rsidRDefault="00976A93" w:rsidP="00976A93">
      <w:pPr>
        <w:rPr>
          <w:rFonts w:asciiTheme="minorHAnsi" w:hAnsiTheme="minorHAnsi" w:cstheme="minorHAnsi"/>
          <w:sz w:val="24"/>
        </w:rPr>
      </w:pPr>
    </w:p>
    <w:p w:rsidR="00976A93" w:rsidRPr="009C4DDB" w:rsidRDefault="00976A93" w:rsidP="00976A93">
      <w:pPr>
        <w:rPr>
          <w:rFonts w:asciiTheme="minorHAnsi" w:hAnsiTheme="minorHAnsi" w:cstheme="minorHAnsi"/>
        </w:rPr>
      </w:pP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</w:r>
      <w:r w:rsidRPr="009C4DDB">
        <w:rPr>
          <w:rFonts w:asciiTheme="minorHAnsi" w:hAnsiTheme="minorHAnsi" w:cstheme="minorHAnsi"/>
          <w:sz w:val="24"/>
        </w:rPr>
        <w:tab/>
        <w:t xml:space="preserve">                           Olivero Eric</w:t>
      </w:r>
    </w:p>
    <w:p w:rsidR="00A20F5A" w:rsidRDefault="00A20F5A" w:rsidP="00976A93">
      <w:pPr>
        <w:pStyle w:val="Retraitcorpsdetexte"/>
        <w:ind w:left="0"/>
        <w:jc w:val="center"/>
        <w:rPr>
          <w:rFonts w:cs="Arial"/>
          <w:i/>
          <w:sz w:val="20"/>
        </w:rPr>
      </w:pPr>
    </w:p>
    <w:p w:rsidR="00976A93" w:rsidRDefault="00976A93" w:rsidP="00976A93">
      <w:pPr>
        <w:pStyle w:val="Retraitcorpsdetexte"/>
        <w:ind w:left="0"/>
        <w:jc w:val="center"/>
        <w:rPr>
          <w:rFonts w:cs="Arial"/>
          <w:i/>
          <w:sz w:val="20"/>
        </w:rPr>
      </w:pPr>
    </w:p>
    <w:p w:rsidR="00976A93" w:rsidRPr="00A20F5A" w:rsidRDefault="00976A93" w:rsidP="00976A93">
      <w:pPr>
        <w:pStyle w:val="Retraitcorpsdetexte"/>
        <w:ind w:left="0"/>
        <w:jc w:val="center"/>
        <w:rPr>
          <w:rFonts w:cs="Arial"/>
          <w:i/>
          <w:sz w:val="20"/>
        </w:rPr>
      </w:pPr>
      <w:r>
        <w:rPr>
          <w:rFonts w:cs="Arial"/>
          <w:i/>
          <w:noProof/>
          <w:sz w:val="20"/>
        </w:rPr>
        <w:drawing>
          <wp:anchor distT="0" distB="0" distL="114935" distR="114935" simplePos="0" relativeHeight="251659264" behindDoc="1" locked="0" layoutInCell="0" allowOverlap="1">
            <wp:simplePos x="0" y="0"/>
            <wp:positionH relativeFrom="column">
              <wp:posOffset>3637915</wp:posOffset>
            </wp:positionH>
            <wp:positionV relativeFrom="paragraph">
              <wp:posOffset>9805035</wp:posOffset>
            </wp:positionV>
            <wp:extent cx="624840" cy="793750"/>
            <wp:effectExtent l="0" t="0" r="3810" b="635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7" t="-12" r="-1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3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i/>
          <w:noProof/>
          <w:sz w:val="20"/>
        </w:rPr>
        <w:drawing>
          <wp:anchor distT="0" distB="0" distL="114935" distR="114935" simplePos="0" relativeHeight="251658240" behindDoc="1" locked="0" layoutInCell="0" allowOverlap="1">
            <wp:simplePos x="0" y="0"/>
            <wp:positionH relativeFrom="column">
              <wp:posOffset>3637915</wp:posOffset>
            </wp:positionH>
            <wp:positionV relativeFrom="paragraph">
              <wp:posOffset>9805035</wp:posOffset>
            </wp:positionV>
            <wp:extent cx="624840" cy="793750"/>
            <wp:effectExtent l="0" t="0" r="3810" b="635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7" t="-12" r="-1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93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i/>
          <w:sz w:val="20"/>
        </w:rPr>
        <w:t xml:space="preserve">                                                              </w:t>
      </w:r>
      <w:r>
        <w:rPr>
          <w:rFonts w:cs="Arial"/>
          <w:i/>
          <w:noProof/>
          <w:sz w:val="20"/>
        </w:rPr>
        <w:drawing>
          <wp:inline distT="0" distB="0" distL="0" distR="0">
            <wp:extent cx="638175" cy="80962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6A93" w:rsidRPr="00A20F5A" w:rsidSect="009C4DDB">
      <w:pgSz w:w="11907" w:h="16840" w:code="9"/>
      <w:pgMar w:top="568" w:right="1134" w:bottom="28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0303F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606C87"/>
    <w:multiLevelType w:val="hybridMultilevel"/>
    <w:tmpl w:val="740A4138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A3C3F20"/>
    <w:multiLevelType w:val="hybridMultilevel"/>
    <w:tmpl w:val="C442CFA0"/>
    <w:lvl w:ilvl="0" w:tplc="23666C6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FD37134"/>
    <w:multiLevelType w:val="hybridMultilevel"/>
    <w:tmpl w:val="92347ABC"/>
    <w:lvl w:ilvl="0" w:tplc="C242F7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0176A"/>
    <w:multiLevelType w:val="singleLevel"/>
    <w:tmpl w:val="EA0C5C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9D47D35"/>
    <w:multiLevelType w:val="singleLevel"/>
    <w:tmpl w:val="61CC2454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78B80BB3"/>
    <w:multiLevelType w:val="singleLevel"/>
    <w:tmpl w:val="E4F6310A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25AFD"/>
    <w:rsid w:val="000103F1"/>
    <w:rsid w:val="00010C2A"/>
    <w:rsid w:val="00025AFD"/>
    <w:rsid w:val="000476FD"/>
    <w:rsid w:val="00060FBB"/>
    <w:rsid w:val="000B131B"/>
    <w:rsid w:val="000C753A"/>
    <w:rsid w:val="001063AB"/>
    <w:rsid w:val="001111E2"/>
    <w:rsid w:val="00126906"/>
    <w:rsid w:val="00183FCE"/>
    <w:rsid w:val="0018662A"/>
    <w:rsid w:val="001C1E1A"/>
    <w:rsid w:val="001C2CC2"/>
    <w:rsid w:val="001D1BC5"/>
    <w:rsid w:val="002018A2"/>
    <w:rsid w:val="0020483D"/>
    <w:rsid w:val="002A1028"/>
    <w:rsid w:val="002A6106"/>
    <w:rsid w:val="002A675C"/>
    <w:rsid w:val="002B08F2"/>
    <w:rsid w:val="002E434C"/>
    <w:rsid w:val="003014CD"/>
    <w:rsid w:val="00334343"/>
    <w:rsid w:val="00342E50"/>
    <w:rsid w:val="003635E7"/>
    <w:rsid w:val="00364A81"/>
    <w:rsid w:val="00373C6D"/>
    <w:rsid w:val="003D3738"/>
    <w:rsid w:val="003F5341"/>
    <w:rsid w:val="00402C94"/>
    <w:rsid w:val="004120EA"/>
    <w:rsid w:val="004861A3"/>
    <w:rsid w:val="004C3747"/>
    <w:rsid w:val="00517618"/>
    <w:rsid w:val="00526CC1"/>
    <w:rsid w:val="00533F9B"/>
    <w:rsid w:val="00576E84"/>
    <w:rsid w:val="005D07F7"/>
    <w:rsid w:val="00614F00"/>
    <w:rsid w:val="0068617F"/>
    <w:rsid w:val="006C2941"/>
    <w:rsid w:val="006E7AD9"/>
    <w:rsid w:val="006F42A9"/>
    <w:rsid w:val="00716CF5"/>
    <w:rsid w:val="007437D8"/>
    <w:rsid w:val="007504E6"/>
    <w:rsid w:val="007D495C"/>
    <w:rsid w:val="007F1853"/>
    <w:rsid w:val="007F54EE"/>
    <w:rsid w:val="0080093B"/>
    <w:rsid w:val="00800EF3"/>
    <w:rsid w:val="008601F4"/>
    <w:rsid w:val="008C1F16"/>
    <w:rsid w:val="008E4EB7"/>
    <w:rsid w:val="009002AE"/>
    <w:rsid w:val="009023D7"/>
    <w:rsid w:val="00917EED"/>
    <w:rsid w:val="00976A93"/>
    <w:rsid w:val="00977AE2"/>
    <w:rsid w:val="009A7A06"/>
    <w:rsid w:val="009C39BA"/>
    <w:rsid w:val="009C4DDB"/>
    <w:rsid w:val="00A00D6D"/>
    <w:rsid w:val="00A10933"/>
    <w:rsid w:val="00A14B90"/>
    <w:rsid w:val="00A20F5A"/>
    <w:rsid w:val="00AE5C71"/>
    <w:rsid w:val="00B24E5E"/>
    <w:rsid w:val="00B70DBD"/>
    <w:rsid w:val="00B7206B"/>
    <w:rsid w:val="00B861F4"/>
    <w:rsid w:val="00B93EF9"/>
    <w:rsid w:val="00BA39EF"/>
    <w:rsid w:val="00BB1613"/>
    <w:rsid w:val="00BC345D"/>
    <w:rsid w:val="00C40079"/>
    <w:rsid w:val="00CD4099"/>
    <w:rsid w:val="00CE1FBC"/>
    <w:rsid w:val="00CF173A"/>
    <w:rsid w:val="00D0244E"/>
    <w:rsid w:val="00D21E55"/>
    <w:rsid w:val="00D51E05"/>
    <w:rsid w:val="00D54BF0"/>
    <w:rsid w:val="00D9793C"/>
    <w:rsid w:val="00DE30B3"/>
    <w:rsid w:val="00DF6CED"/>
    <w:rsid w:val="00E02A75"/>
    <w:rsid w:val="00E606DF"/>
    <w:rsid w:val="00E74F07"/>
    <w:rsid w:val="00E7667B"/>
    <w:rsid w:val="00E8067A"/>
    <w:rsid w:val="00E866E5"/>
    <w:rsid w:val="00E91175"/>
    <w:rsid w:val="00EA29E5"/>
    <w:rsid w:val="00EC6CA3"/>
    <w:rsid w:val="00EE2680"/>
    <w:rsid w:val="00EF5038"/>
    <w:rsid w:val="00F77B81"/>
    <w:rsid w:val="00F85E2B"/>
    <w:rsid w:val="00FB2E97"/>
    <w:rsid w:val="00FB65CC"/>
    <w:rsid w:val="00FC5C80"/>
    <w:rsid w:val="00FD72B8"/>
    <w:rsid w:val="00FF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A3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EC6CA3"/>
    <w:pPr>
      <w:keepNext/>
      <w:outlineLvl w:val="0"/>
    </w:pPr>
    <w:rPr>
      <w:rFonts w:ascii="Bookman Old Style" w:hAnsi="Bookman Old Style"/>
      <w:sz w:val="28"/>
    </w:rPr>
  </w:style>
  <w:style w:type="paragraph" w:styleId="Titre2">
    <w:name w:val="heading 2"/>
    <w:basedOn w:val="Normal"/>
    <w:next w:val="Normal"/>
    <w:qFormat/>
    <w:rsid w:val="00EC6CA3"/>
    <w:pPr>
      <w:keepNext/>
      <w:outlineLvl w:val="1"/>
    </w:pPr>
    <w:rPr>
      <w:b/>
      <w:i/>
      <w:sz w:val="28"/>
    </w:rPr>
  </w:style>
  <w:style w:type="paragraph" w:styleId="Titre3">
    <w:name w:val="heading 3"/>
    <w:basedOn w:val="Normal"/>
    <w:next w:val="Normal"/>
    <w:qFormat/>
    <w:rsid w:val="00EC6CA3"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C6CA3"/>
  </w:style>
  <w:style w:type="character" w:styleId="Appelnotedebasdep">
    <w:name w:val="footnote reference"/>
    <w:semiHidden/>
    <w:rsid w:val="00EC6CA3"/>
    <w:rPr>
      <w:vertAlign w:val="superscript"/>
    </w:rPr>
  </w:style>
  <w:style w:type="paragraph" w:styleId="Retraitcorpsdetexte">
    <w:name w:val="Body Text Indent"/>
    <w:basedOn w:val="Normal"/>
    <w:rsid w:val="00EC6CA3"/>
    <w:pPr>
      <w:ind w:left="6663"/>
      <w:jc w:val="left"/>
    </w:pPr>
    <w:rPr>
      <w:sz w:val="24"/>
    </w:rPr>
  </w:style>
  <w:style w:type="character" w:customStyle="1" w:styleId="texte1">
    <w:name w:val="texte1"/>
    <w:rsid w:val="002018A2"/>
    <w:rPr>
      <w:rFonts w:ascii="Arial" w:hAnsi="Arial" w:cs="Arial" w:hint="default"/>
      <w:b w:val="0"/>
      <w:bCs w:val="0"/>
      <w:i w:val="0"/>
      <w:iCs w:val="0"/>
      <w:color w:val="27426D"/>
      <w:sz w:val="11"/>
      <w:szCs w:val="11"/>
    </w:rPr>
  </w:style>
  <w:style w:type="character" w:customStyle="1" w:styleId="style4801">
    <w:name w:val="style4801"/>
    <w:rsid w:val="008C1F16"/>
    <w:rPr>
      <w:rFonts w:ascii="Goudy Old Style" w:hAnsi="Goudy Old Style" w:hint="default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5C80"/>
    <w:pPr>
      <w:ind w:left="720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style4802">
    <w:name w:val="style4802"/>
    <w:rsid w:val="00BA39EF"/>
    <w:rPr>
      <w:rFonts w:ascii="Goudy Old Style" w:hAnsi="Goudy Old Style" w:hint="default"/>
      <w:b w:val="0"/>
      <w:bCs w:val="0"/>
      <w:sz w:val="24"/>
      <w:szCs w:val="24"/>
    </w:rPr>
  </w:style>
  <w:style w:type="character" w:styleId="Lienhypertexte">
    <w:name w:val="Hyperlink"/>
    <w:basedOn w:val="Policepardfaut"/>
    <w:rsid w:val="000103F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720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720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A3"/>
    <w:pPr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EC6CA3"/>
    <w:pPr>
      <w:keepNext/>
      <w:outlineLvl w:val="0"/>
    </w:pPr>
    <w:rPr>
      <w:rFonts w:ascii="Bookman Old Style" w:hAnsi="Bookman Old Style"/>
      <w:sz w:val="28"/>
    </w:rPr>
  </w:style>
  <w:style w:type="paragraph" w:styleId="Titre2">
    <w:name w:val="heading 2"/>
    <w:basedOn w:val="Normal"/>
    <w:next w:val="Normal"/>
    <w:qFormat/>
    <w:rsid w:val="00EC6CA3"/>
    <w:pPr>
      <w:keepNext/>
      <w:outlineLvl w:val="1"/>
    </w:pPr>
    <w:rPr>
      <w:b/>
      <w:i/>
      <w:sz w:val="28"/>
    </w:rPr>
  </w:style>
  <w:style w:type="paragraph" w:styleId="Titre3">
    <w:name w:val="heading 3"/>
    <w:basedOn w:val="Normal"/>
    <w:next w:val="Normal"/>
    <w:qFormat/>
    <w:rsid w:val="00EC6CA3"/>
    <w:pPr>
      <w:keepNext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C6CA3"/>
  </w:style>
  <w:style w:type="character" w:styleId="Appelnotedebasdep">
    <w:name w:val="footnote reference"/>
    <w:semiHidden/>
    <w:rsid w:val="00EC6CA3"/>
    <w:rPr>
      <w:vertAlign w:val="superscript"/>
    </w:rPr>
  </w:style>
  <w:style w:type="paragraph" w:styleId="Retraitcorpsdetexte">
    <w:name w:val="Body Text Indent"/>
    <w:basedOn w:val="Normal"/>
    <w:rsid w:val="00EC6CA3"/>
    <w:pPr>
      <w:ind w:left="6663"/>
      <w:jc w:val="left"/>
    </w:pPr>
    <w:rPr>
      <w:sz w:val="24"/>
    </w:rPr>
  </w:style>
  <w:style w:type="character" w:customStyle="1" w:styleId="texte1">
    <w:name w:val="texte1"/>
    <w:rsid w:val="002018A2"/>
    <w:rPr>
      <w:rFonts w:ascii="Arial" w:hAnsi="Arial" w:cs="Arial" w:hint="default"/>
      <w:b w:val="0"/>
      <w:bCs w:val="0"/>
      <w:i w:val="0"/>
      <w:iCs w:val="0"/>
      <w:color w:val="27426D"/>
      <w:sz w:val="11"/>
      <w:szCs w:val="11"/>
    </w:rPr>
  </w:style>
  <w:style w:type="character" w:customStyle="1" w:styleId="style4801">
    <w:name w:val="style4801"/>
    <w:rsid w:val="008C1F16"/>
    <w:rPr>
      <w:rFonts w:ascii="Goudy Old Style" w:hAnsi="Goudy Old Style" w:hint="default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5C80"/>
    <w:pPr>
      <w:ind w:left="720"/>
      <w:jc w:val="left"/>
    </w:pPr>
    <w:rPr>
      <w:rFonts w:ascii="Times New Roman" w:eastAsia="Calibri" w:hAnsi="Times New Roman"/>
      <w:sz w:val="24"/>
      <w:szCs w:val="24"/>
    </w:rPr>
  </w:style>
  <w:style w:type="character" w:customStyle="1" w:styleId="style4802">
    <w:name w:val="style4802"/>
    <w:rsid w:val="00BA39EF"/>
    <w:rPr>
      <w:rFonts w:ascii="Goudy Old Style" w:hAnsi="Goudy Old Style" w:hint="default"/>
      <w:b w:val="0"/>
      <w:bCs w:val="0"/>
      <w:sz w:val="24"/>
      <w:szCs w:val="24"/>
    </w:rPr>
  </w:style>
  <w:style w:type="character" w:styleId="Lienhypertexte">
    <w:name w:val="Hyperlink"/>
    <w:basedOn w:val="Policepardfaut"/>
    <w:rsid w:val="000103F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7206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72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6" baseType="variant">
      <vt:variant>
        <vt:i4>6619162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http://www.legifrance.gouv.fr/affichTexteArticle.do;jsessionid=5F0CCF55AAEAE3826BD2A47053DDE309.tpdjo06v_3?cidTexte=JORFTEXT000027482201&amp;idArticle=LEGIARTI000027483092&amp;dateTexte=20130602&amp;categorieLien=id</vt:lpwstr>
      </vt:variant>
      <vt:variant>
        <vt:lpwstr>LEGIARTI000027483092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BRETAGNE</dc:creator>
  <cp:lastModifiedBy>marc legein</cp:lastModifiedBy>
  <cp:revision>2</cp:revision>
  <cp:lastPrinted>2017-05-17T09:50:00Z</cp:lastPrinted>
  <dcterms:created xsi:type="dcterms:W3CDTF">2025-11-24T13:12:00Z</dcterms:created>
  <dcterms:modified xsi:type="dcterms:W3CDTF">2025-11-24T13:12:00Z</dcterms:modified>
</cp:coreProperties>
</file>